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9F303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482BDF77" w14:textId="78B2F66D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 xml:space="preserve">ANEXO </w:t>
      </w:r>
      <w:r w:rsidR="00884095">
        <w:rPr>
          <w:rFonts w:ascii="Verdana" w:hAnsi="Verdana"/>
          <w:b/>
        </w:rPr>
        <w:t>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5628B7FD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41F218A6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>
        <w:rPr>
          <w:rFonts w:ascii="Verdana" w:hAnsi="Verdana"/>
          <w:b/>
        </w:rPr>
        <w:t>___</w:t>
      </w:r>
      <w:r w:rsidRPr="0047156D">
        <w:rPr>
          <w:rFonts w:ascii="Verdana" w:hAnsi="Verdana"/>
          <w:b/>
        </w:rPr>
        <w:t>/202</w:t>
      </w:r>
      <w:r w:rsidR="00D57AA8">
        <w:rPr>
          <w:rFonts w:ascii="Verdana" w:hAnsi="Verdana"/>
          <w:b/>
        </w:rPr>
        <w:t>4</w:t>
      </w:r>
      <w:r>
        <w:rPr>
          <w:rFonts w:ascii="Verdana" w:hAnsi="Verdana"/>
          <w:b/>
        </w:rPr>
        <w:t xml:space="preserve"> – GÁS DO PARÁ</w:t>
      </w:r>
    </w:p>
    <w:p w14:paraId="717985F8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77777777" w:rsidR="00F1542B" w:rsidRPr="00F823F5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7D4217F2" w14:textId="77777777" w:rsidR="00F1542B" w:rsidRDefault="00F1542B" w:rsidP="00F1542B">
      <w:pPr>
        <w:spacing w:line="360" w:lineRule="auto"/>
        <w:rPr>
          <w:rFonts w:ascii="Verdana" w:hAnsi="Verdana"/>
        </w:rPr>
      </w:pP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04BAE875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117477B2" w14:textId="77777777" w:rsidR="00E14044" w:rsidRDefault="00E14044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5AE434CA" w14:textId="574BB1C5" w:rsidR="00F1542B" w:rsidRPr="00B56651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 xml:space="preserve">Apresentamos e submetemos à apreciação de V. </w:t>
      </w:r>
      <w:proofErr w:type="spellStart"/>
      <w:r>
        <w:rPr>
          <w:rFonts w:ascii="Verdana" w:hAnsi="Verdana"/>
          <w:sz w:val="22"/>
          <w:szCs w:val="22"/>
          <w:lang w:val="pt-PT"/>
        </w:rPr>
        <w:t>Sa</w:t>
      </w:r>
      <w:proofErr w:type="spellEnd"/>
      <w:r>
        <w:rPr>
          <w:rFonts w:ascii="Verdana" w:hAnsi="Verdana"/>
          <w:sz w:val="22"/>
          <w:szCs w:val="22"/>
          <w:lang w:val="pt-PT"/>
        </w:rPr>
        <w:t xml:space="preserve">. nossa Proposta relativa </w:t>
      </w:r>
      <w:r w:rsidRPr="00B56651">
        <w:rPr>
          <w:rFonts w:ascii="Verdana" w:hAnsi="Verdana"/>
          <w:sz w:val="22"/>
          <w:szCs w:val="22"/>
          <w:lang w:val="pt-BR"/>
        </w:rPr>
        <w:t>ao Pregão Eletrônico nº ___/202</w:t>
      </w:r>
      <w:r w:rsidR="00D57AA8">
        <w:rPr>
          <w:rFonts w:ascii="Verdana" w:hAnsi="Verdana"/>
          <w:sz w:val="22"/>
          <w:szCs w:val="22"/>
          <w:lang w:val="pt-BR"/>
        </w:rPr>
        <w:t>4</w:t>
      </w:r>
      <w:r w:rsidRPr="00B56651">
        <w:rPr>
          <w:rFonts w:ascii="Verdana" w:hAnsi="Verdana"/>
          <w:sz w:val="22"/>
          <w:szCs w:val="22"/>
          <w:lang w:val="pt-BR"/>
        </w:rPr>
        <w:t xml:space="preserve"> – GÁS DO PARÁ, que trata da</w:t>
      </w:r>
      <w:r w:rsidR="00E65B95">
        <w:rPr>
          <w:rFonts w:ascii="Verdana" w:hAnsi="Verdana"/>
          <w:sz w:val="22"/>
          <w:lang w:val="pt-BR"/>
        </w:rPr>
        <w:t xml:space="preserve"> </w:t>
      </w:r>
      <w:r w:rsidR="00BD7045" w:rsidRPr="00BD7045">
        <w:rPr>
          <w:rFonts w:ascii="Verdana" w:hAnsi="Verdana"/>
          <w:sz w:val="22"/>
          <w:lang w:val="pt-BR"/>
        </w:rPr>
        <w:t>Contratação de empresa de seguro (“SEGURADORA” ou “CONTRATADA”), na modalidade de Seguro Empresarial - Riscos Operacionais (</w:t>
      </w:r>
      <w:proofErr w:type="spellStart"/>
      <w:r w:rsidR="00BD7045" w:rsidRPr="00BD7045">
        <w:rPr>
          <w:rFonts w:ascii="Verdana" w:hAnsi="Verdana"/>
          <w:sz w:val="22"/>
          <w:lang w:val="pt-BR"/>
        </w:rPr>
        <w:t>All</w:t>
      </w:r>
      <w:proofErr w:type="spellEnd"/>
      <w:r w:rsidR="00BD7045" w:rsidRPr="00BD7045">
        <w:rPr>
          <w:rFonts w:ascii="Verdana" w:hAnsi="Verdana"/>
          <w:sz w:val="22"/>
          <w:lang w:val="pt-BR"/>
        </w:rPr>
        <w:t xml:space="preserve"> </w:t>
      </w:r>
      <w:proofErr w:type="spellStart"/>
      <w:r w:rsidR="00BD7045" w:rsidRPr="00BD7045">
        <w:rPr>
          <w:rFonts w:ascii="Verdana" w:hAnsi="Verdana"/>
          <w:sz w:val="22"/>
          <w:lang w:val="pt-BR"/>
        </w:rPr>
        <w:t>Risks</w:t>
      </w:r>
      <w:proofErr w:type="spellEnd"/>
      <w:r w:rsidR="00BD7045" w:rsidRPr="00BD7045">
        <w:rPr>
          <w:rFonts w:ascii="Verdana" w:hAnsi="Verdana"/>
          <w:sz w:val="22"/>
          <w:lang w:val="pt-BR"/>
        </w:rPr>
        <w:t>), para cobertura de avarias, perdas e danos materiais nas instalações e/ou conteúdo integrantes do Sistema de Distribuição de Gás Natural no Estado do Pará, operado pela Companhia de Gás do Pará - GÁS DO PARÁ (“CONTRATANTE”), em decorrência de acidentes que aconteçam ou se originem, por conta própria e/ou de terceiros, em todos os Locais de Risco, localizados em vias públicas e/ou privadas, bens do segurado em local próprio e/ou de terceiros</w:t>
      </w:r>
      <w:r w:rsidR="00A2597C" w:rsidRPr="00A2597C">
        <w:rPr>
          <w:rFonts w:ascii="Verdana" w:hAnsi="Verdana"/>
          <w:sz w:val="22"/>
          <w:lang w:val="pt-BR"/>
        </w:rPr>
        <w:t>, conforme especificações constantes n</w:t>
      </w:r>
      <w:r w:rsidR="00D41A2F">
        <w:rPr>
          <w:rFonts w:ascii="Verdana" w:hAnsi="Verdana"/>
          <w:sz w:val="22"/>
          <w:lang w:val="pt-BR"/>
        </w:rPr>
        <w:t xml:space="preserve">o </w:t>
      </w:r>
      <w:r w:rsidR="00D41A2F" w:rsidRPr="00D41A2F">
        <w:rPr>
          <w:rFonts w:ascii="Verdana" w:hAnsi="Verdana"/>
          <w:sz w:val="22"/>
          <w:lang w:val="pt-BR"/>
        </w:rPr>
        <w:t>Termo de Referência – TR.DAF.0</w:t>
      </w:r>
      <w:r w:rsidR="005F5BD0">
        <w:rPr>
          <w:rFonts w:ascii="Verdana" w:hAnsi="Verdana"/>
          <w:sz w:val="22"/>
          <w:lang w:val="pt-BR"/>
        </w:rPr>
        <w:t>62</w:t>
      </w:r>
      <w:r w:rsidR="00D41A2F" w:rsidRPr="00D41A2F">
        <w:rPr>
          <w:rFonts w:ascii="Verdana" w:hAnsi="Verdana"/>
          <w:sz w:val="22"/>
          <w:lang w:val="pt-BR"/>
        </w:rPr>
        <w:t>.2024</w:t>
      </w:r>
      <w:r w:rsidR="00B56651" w:rsidRPr="00B56651">
        <w:rPr>
          <w:rFonts w:ascii="Verdana" w:hAnsi="Verdana"/>
          <w:sz w:val="22"/>
          <w:lang w:val="pt-BR"/>
        </w:rPr>
        <w:t xml:space="preserve">, parte integrante e indissociável </w:t>
      </w:r>
      <w:r w:rsidRPr="00B56651">
        <w:rPr>
          <w:rFonts w:ascii="Verdana" w:hAnsi="Verdana"/>
          <w:sz w:val="22"/>
          <w:lang w:val="pt-BR"/>
        </w:rPr>
        <w:t xml:space="preserve">do Edital PE </w:t>
      </w:r>
      <w:r w:rsidR="00E20AC1" w:rsidRPr="00B56651">
        <w:rPr>
          <w:rFonts w:ascii="Verdana" w:hAnsi="Verdana"/>
          <w:sz w:val="22"/>
          <w:lang w:val="pt-BR"/>
        </w:rPr>
        <w:t>nº ____</w:t>
      </w:r>
      <w:r w:rsidRPr="00B56651">
        <w:rPr>
          <w:rFonts w:ascii="Verdana" w:hAnsi="Verdana"/>
          <w:sz w:val="22"/>
          <w:lang w:val="pt-BR"/>
        </w:rPr>
        <w:t>/202</w:t>
      </w:r>
      <w:r w:rsidR="00D57AA8">
        <w:rPr>
          <w:rFonts w:ascii="Verdana" w:hAnsi="Verdana"/>
          <w:sz w:val="22"/>
          <w:lang w:val="pt-BR"/>
        </w:rPr>
        <w:t>4</w:t>
      </w:r>
      <w:r w:rsidR="00B56651" w:rsidRPr="00B56651">
        <w:rPr>
          <w:rFonts w:ascii="Verdana" w:hAnsi="Verdana"/>
          <w:sz w:val="22"/>
          <w:lang w:val="pt-BR"/>
        </w:rPr>
        <w:t>.</w:t>
      </w:r>
    </w:p>
    <w:p w14:paraId="7FCA205E" w14:textId="6394EB70" w:rsidR="00F1542B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 w:rsidRPr="00B56651">
        <w:rPr>
          <w:rFonts w:ascii="Verdana" w:hAnsi="Verdana" w:cs="Arial"/>
          <w:sz w:val="22"/>
          <w:szCs w:val="22"/>
        </w:rPr>
        <w:t xml:space="preserve">O preço </w:t>
      </w:r>
      <w:r w:rsidR="0001689A">
        <w:rPr>
          <w:rFonts w:ascii="Verdana" w:hAnsi="Verdana" w:cs="Arial"/>
          <w:sz w:val="22"/>
          <w:szCs w:val="22"/>
        </w:rPr>
        <w:t xml:space="preserve">total da proposta </w:t>
      </w:r>
      <w:r w:rsidRPr="00B56651">
        <w:rPr>
          <w:rFonts w:ascii="Verdana" w:hAnsi="Verdana" w:cs="Arial"/>
          <w:sz w:val="22"/>
          <w:szCs w:val="22"/>
        </w:rPr>
        <w:t xml:space="preserve">é de R$ </w:t>
      </w:r>
      <w:proofErr w:type="spellStart"/>
      <w:proofErr w:type="gramStart"/>
      <w:r w:rsidRPr="00B56651">
        <w:rPr>
          <w:rFonts w:ascii="Verdana" w:hAnsi="Verdana" w:cs="Arial"/>
          <w:sz w:val="22"/>
          <w:szCs w:val="22"/>
        </w:rPr>
        <w:t>xx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>xx</w:t>
      </w:r>
      <w:proofErr w:type="spellEnd"/>
      <w:proofErr w:type="gramEnd"/>
      <w:r w:rsidRPr="00B56651">
        <w:rPr>
          <w:rFonts w:ascii="Verdana" w:hAnsi="Verdana" w:cs="Arial"/>
          <w:sz w:val="22"/>
          <w:szCs w:val="22"/>
        </w:rPr>
        <w:t xml:space="preserve"> (</w:t>
      </w:r>
      <w:proofErr w:type="spellStart"/>
      <w:r w:rsidRPr="00B56651">
        <w:rPr>
          <w:rFonts w:ascii="Verdana" w:hAnsi="Verdana" w:cs="Arial"/>
          <w:sz w:val="22"/>
          <w:szCs w:val="22"/>
        </w:rPr>
        <w:t>xxxxxxxxxxxx</w:t>
      </w:r>
      <w:proofErr w:type="spellEnd"/>
      <w:r w:rsidR="00053B90">
        <w:rPr>
          <w:rFonts w:ascii="Verdana" w:hAnsi="Verdana" w:cs="Arial"/>
          <w:sz w:val="22"/>
          <w:szCs w:val="22"/>
        </w:rPr>
        <w:t>)</w:t>
      </w:r>
      <w:r w:rsidRPr="00B56651">
        <w:rPr>
          <w:rFonts w:ascii="Verdana" w:hAnsi="Verdana" w:cs="Arial"/>
          <w:sz w:val="22"/>
          <w:szCs w:val="22"/>
        </w:rPr>
        <w:t xml:space="preserve">. </w:t>
      </w:r>
    </w:p>
    <w:p w14:paraId="513FAB02" w14:textId="77777777" w:rsidR="00053B90" w:rsidRPr="001760A0" w:rsidRDefault="00053B90" w:rsidP="00E14044">
      <w:pPr>
        <w:pStyle w:val="Texto"/>
        <w:rPr>
          <w:rFonts w:ascii="Verdana" w:hAnsi="Verdana" w:cs="Arial"/>
          <w:sz w:val="22"/>
          <w:szCs w:val="22"/>
        </w:rPr>
      </w:pPr>
    </w:p>
    <w:p w14:paraId="0848A113" w14:textId="2E142CCC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lastRenderedPageBreak/>
        <w:t xml:space="preserve"> Declaramos que em nossa proposta estão incluídos todos os custos diretos e indiretos para perfeita execução dos serviços, inclusive as despesas com materiais e/ou equipamentos, mão-de-obra especializada ou não, seguros em geral, equipamentos auxiliares, ferramentas, fretes, encargos da legislação social trabalhista, previdenciária, da </w:t>
      </w:r>
      <w:proofErr w:type="spellStart"/>
      <w:r w:rsidR="00292A83" w:rsidRPr="00292A83">
        <w:rPr>
          <w:rFonts w:ascii="Verdana" w:hAnsi="Verdana"/>
          <w:sz w:val="22"/>
          <w:szCs w:val="22"/>
          <w:lang w:val="pt-PT"/>
        </w:rPr>
        <w:t>infortunística</w:t>
      </w:r>
      <w:proofErr w:type="spellEnd"/>
      <w:r w:rsidR="00292A83" w:rsidRPr="00292A83">
        <w:rPr>
          <w:rFonts w:ascii="Verdana" w:hAnsi="Verdana"/>
          <w:sz w:val="22"/>
          <w:szCs w:val="22"/>
          <w:lang w:val="pt-PT"/>
        </w:rPr>
        <w:t xml:space="preserve"> </w:t>
      </w:r>
      <w:r>
        <w:rPr>
          <w:rFonts w:ascii="Verdana" w:hAnsi="Verdana"/>
          <w:sz w:val="22"/>
          <w:szCs w:val="22"/>
          <w:lang w:val="pt-PT"/>
        </w:rPr>
        <w:t>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de conformidade com as normas.</w:t>
      </w:r>
    </w:p>
    <w:p w14:paraId="07238EA9" w14:textId="7A24A140" w:rsidR="00632822" w:rsidRDefault="00632822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6A4B111E" w14:textId="0C53303C" w:rsidR="00632822" w:rsidRPr="0047156D" w:rsidRDefault="00632822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A presente proposta tem validade de 60 (sessenta) dias</w:t>
      </w:r>
      <w:r w:rsidR="000A6E6C"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E14044">
      <w:pPr>
        <w:pStyle w:val="Corpodetexto"/>
        <w:spacing w:line="360" w:lineRule="auto"/>
        <w:ind w:firstLine="567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38FD89C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25CAE38E" w14:textId="77777777" w:rsidR="00F1542B" w:rsidRPr="00147B37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p w14:paraId="73888311" w14:textId="77777777" w:rsidR="00F1542B" w:rsidRDefault="00F1542B" w:rsidP="00F1542B">
      <w:pPr>
        <w:spacing w:line="360" w:lineRule="auto"/>
        <w:rPr>
          <w:rFonts w:ascii="Verdana" w:hAnsi="Verdana" w:cs="Calibri"/>
          <w:b/>
        </w:rPr>
      </w:pPr>
    </w:p>
    <w:p w14:paraId="57192420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549AB491" w14:textId="77777777" w:rsidR="001F538C" w:rsidRDefault="001F538C"/>
    <w:sectPr w:rsidR="001F538C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A7DEB2" w14:textId="77777777" w:rsidR="00824BD5" w:rsidRDefault="00824BD5" w:rsidP="00F1542B">
      <w:pPr>
        <w:spacing w:line="240" w:lineRule="auto"/>
      </w:pPr>
      <w:r>
        <w:separator/>
      </w:r>
    </w:p>
  </w:endnote>
  <w:endnote w:type="continuationSeparator" w:id="0">
    <w:p w14:paraId="61E1EDB6" w14:textId="77777777" w:rsidR="00824BD5" w:rsidRDefault="00824BD5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A7CAC" w14:textId="77777777" w:rsidR="00824BD5" w:rsidRDefault="00824BD5" w:rsidP="00F1542B">
      <w:pPr>
        <w:spacing w:line="240" w:lineRule="auto"/>
      </w:pPr>
      <w:r>
        <w:separator/>
      </w:r>
    </w:p>
  </w:footnote>
  <w:footnote w:type="continuationSeparator" w:id="0">
    <w:p w14:paraId="1A85E235" w14:textId="77777777" w:rsidR="00824BD5" w:rsidRDefault="00824BD5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9D1D1" w14:textId="41A6AD90" w:rsidR="00F1542B" w:rsidRDefault="00F1542B" w:rsidP="00F1542B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1689A"/>
    <w:rsid w:val="00053B90"/>
    <w:rsid w:val="000A6E6C"/>
    <w:rsid w:val="000C6E41"/>
    <w:rsid w:val="000E239E"/>
    <w:rsid w:val="000F14C0"/>
    <w:rsid w:val="001A6A7B"/>
    <w:rsid w:val="001F538C"/>
    <w:rsid w:val="00211A66"/>
    <w:rsid w:val="002739A7"/>
    <w:rsid w:val="00292A83"/>
    <w:rsid w:val="002B41C9"/>
    <w:rsid w:val="002E2066"/>
    <w:rsid w:val="003B13C0"/>
    <w:rsid w:val="00421B79"/>
    <w:rsid w:val="004758F0"/>
    <w:rsid w:val="004B03F4"/>
    <w:rsid w:val="00557970"/>
    <w:rsid w:val="005B7027"/>
    <w:rsid w:val="005F5BD0"/>
    <w:rsid w:val="00632822"/>
    <w:rsid w:val="006849B3"/>
    <w:rsid w:val="00696CEB"/>
    <w:rsid w:val="006F1BAF"/>
    <w:rsid w:val="00741866"/>
    <w:rsid w:val="00824BD5"/>
    <w:rsid w:val="00884095"/>
    <w:rsid w:val="00902C56"/>
    <w:rsid w:val="00934D23"/>
    <w:rsid w:val="009E192E"/>
    <w:rsid w:val="00A2597C"/>
    <w:rsid w:val="00A34448"/>
    <w:rsid w:val="00AA5EF0"/>
    <w:rsid w:val="00B56651"/>
    <w:rsid w:val="00B646B8"/>
    <w:rsid w:val="00BD7045"/>
    <w:rsid w:val="00BE17C7"/>
    <w:rsid w:val="00C32917"/>
    <w:rsid w:val="00D04BAB"/>
    <w:rsid w:val="00D41A2F"/>
    <w:rsid w:val="00D52AB2"/>
    <w:rsid w:val="00D57AA8"/>
    <w:rsid w:val="00DE5BFB"/>
    <w:rsid w:val="00E14044"/>
    <w:rsid w:val="00E20AC1"/>
    <w:rsid w:val="00E65B95"/>
    <w:rsid w:val="00ED29C2"/>
    <w:rsid w:val="00F1542B"/>
    <w:rsid w:val="00F4272E"/>
    <w:rsid w:val="00F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0E0C2-8D03-447D-9A83-ECF7948326D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2.xml><?xml version="1.0" encoding="utf-8"?>
<ds:datastoreItem xmlns:ds="http://schemas.openxmlformats.org/officeDocument/2006/customXml" ds:itemID="{F79D10D7-7B03-4319-9593-D12B31D48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CCBC52-0CFC-47BC-A8D6-98D70D12D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394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Joás Ferreira</cp:lastModifiedBy>
  <cp:revision>26</cp:revision>
  <cp:lastPrinted>2024-11-21T18:40:00Z</cp:lastPrinted>
  <dcterms:created xsi:type="dcterms:W3CDTF">2023-09-04T13:56:00Z</dcterms:created>
  <dcterms:modified xsi:type="dcterms:W3CDTF">2024-11-25T19:16:00Z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5565000</vt:r8>
  </property>
  <property fmtid="{D5CDD505-2E9C-101B-9397-08002B2CF9AE}" pid="4" name="MediaServiceImageTags">
    <vt:lpwstr/>
  </property>
</Properties>
</file>